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F" w:rsidRPr="0091018F" w:rsidRDefault="0091018F" w:rsidP="0091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возможности установления гражданином запрета (ограничения) на </w:t>
      </w:r>
      <w:proofErr w:type="spellStart"/>
      <w:r w:rsidRPr="0091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онлайн-операции</w:t>
      </w:r>
      <w:proofErr w:type="spellEnd"/>
      <w:r w:rsidRPr="0091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на заключение кредитными организациями с ним договоров потребительского займа (кредита), в целях предупреждения мошеннических действий со стороны третьих лиц.</w:t>
      </w:r>
    </w:p>
    <w:p w:rsidR="0091018F" w:rsidRDefault="0091018F" w:rsidP="0091018F">
      <w:pPr>
        <w:pStyle w:val="announcement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</w:p>
    <w:p w:rsidR="0091018F" w:rsidRDefault="0091018F" w:rsidP="0091018F">
      <w:pPr>
        <w:pStyle w:val="announcement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этой статье мы расскажем о возможности установления гражданином запрета (ограничения) на </w:t>
      </w:r>
      <w:proofErr w:type="spellStart"/>
      <w:r>
        <w:rPr>
          <w:rFonts w:ascii="Arial" w:hAnsi="Arial" w:cs="Arial"/>
          <w:color w:val="000000"/>
        </w:rPr>
        <w:t>онлайн-операции</w:t>
      </w:r>
      <w:proofErr w:type="spellEnd"/>
      <w:r>
        <w:rPr>
          <w:rFonts w:ascii="Arial" w:hAnsi="Arial" w:cs="Arial"/>
          <w:color w:val="000000"/>
        </w:rPr>
        <w:t>, в том числе на заключение кредитными организациями с ним договоров потребительского займа (кредита), в целях предупреждения мошеннических действий со стороны третьих лиц.</w:t>
      </w:r>
    </w:p>
    <w:p w:rsidR="0091018F" w:rsidRDefault="0091018F" w:rsidP="0091018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Пунктом 7.1. Положения «Об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клиента», разработанного Центральным банком Российской Федерации от 17 апреля 2019 г. № 683-П определено: </w:t>
      </w:r>
      <w:proofErr w:type="gramStart"/>
      <w:r>
        <w:rPr>
          <w:rFonts w:ascii="Arial" w:hAnsi="Arial" w:cs="Arial"/>
          <w:color w:val="000000"/>
        </w:rPr>
        <w:t>«В целях противодействия осуществлению переводов денежных средств без согласия клиента кредитные организации в случаях, предусмотренных договорами с клиентами, содержащими условия указанного в части 1 статьи 9 Федерального закона от 27 июня 2011 года № 161-ФЗ «О национальной платежной системе» (Собрание законодательства Российской Федерации, 2011, № 27, ст. 3872) договора об использовании электронного средства платежа, на основании их заявлений устанавливают в отношении операций</w:t>
      </w:r>
      <w:proofErr w:type="gramEnd"/>
      <w:r>
        <w:rPr>
          <w:rFonts w:ascii="Arial" w:hAnsi="Arial" w:cs="Arial"/>
          <w:color w:val="000000"/>
        </w:rPr>
        <w:t>, осуществляемых с использованием удаленного доступа клиентов к объектам информационной инфраструктуры кредитных организаций через информационно-телекоммуникационную сеть «Интернет», ограничения на осуществление операций клиентами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Центробанк обязал банки с 1 октября 2022 года предоставить клиентам возможность собственноручно накладывать запрет на </w:t>
      </w:r>
      <w:proofErr w:type="spellStart"/>
      <w:r>
        <w:rPr>
          <w:rFonts w:ascii="Arial" w:hAnsi="Arial" w:cs="Arial"/>
          <w:color w:val="000000"/>
        </w:rPr>
        <w:t>онлайн-операции</w:t>
      </w:r>
      <w:proofErr w:type="spellEnd"/>
      <w:r>
        <w:rPr>
          <w:rFonts w:ascii="Arial" w:hAnsi="Arial" w:cs="Arial"/>
          <w:color w:val="000000"/>
        </w:rPr>
        <w:t xml:space="preserve"> и ограничивать их параметры (как при кредитовании, так и при денежных переводах).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на кредиты, что это?</w:t>
      </w:r>
      <w:r>
        <w:rPr>
          <w:rFonts w:ascii="Arial" w:hAnsi="Arial" w:cs="Arial"/>
          <w:color w:val="000000"/>
        </w:rPr>
        <w:t xml:space="preserve"> Это ограничение, которое банк по заявлению клиента накладывает на операции, осуществляемые с помощью удаленного доступа через интернет. Запретить можно как отдельно кредитование, так и другие банковские операции или установить максимальную сумму. Принят федеральный закон, по которому граждане могут устанавливать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 на выдачу кредитов, который начнет действовать с 1 марта 2025 года. Можно будет устанавливать запрет на заключение договоров потребительского займа с банками и </w:t>
      </w:r>
      <w:proofErr w:type="spellStart"/>
      <w:r>
        <w:rPr>
          <w:rFonts w:ascii="Arial" w:hAnsi="Arial" w:cs="Arial"/>
          <w:color w:val="000000"/>
        </w:rPr>
        <w:t>микрофинансовыми</w:t>
      </w:r>
      <w:proofErr w:type="spellEnd"/>
      <w:r>
        <w:rPr>
          <w:rFonts w:ascii="Arial" w:hAnsi="Arial" w:cs="Arial"/>
          <w:color w:val="000000"/>
        </w:rPr>
        <w:t xml:space="preserve"> организациями (МФО). Гражданам дадут право подать во все квалифицированные бюро кредитных историй заявление через единый портал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, а также запросить информацию о наличии в кредитной истории сведений о таком ограничении. К заявлению нужно будет прикрепить данные </w:t>
      </w:r>
      <w:proofErr w:type="spellStart"/>
      <w:r>
        <w:rPr>
          <w:rFonts w:ascii="Arial" w:hAnsi="Arial" w:cs="Arial"/>
          <w:color w:val="000000"/>
        </w:rPr>
        <w:t>СНИЛСа</w:t>
      </w:r>
      <w:proofErr w:type="spellEnd"/>
      <w:r>
        <w:rPr>
          <w:rFonts w:ascii="Arial" w:hAnsi="Arial" w:cs="Arial"/>
          <w:color w:val="000000"/>
        </w:rPr>
        <w:t xml:space="preserve">. Снять запрет можно будет в любое время, но взять кредит получится только после того, как данные попадут в кредитную историю. Депутаты </w:t>
      </w:r>
      <w:r>
        <w:rPr>
          <w:rFonts w:ascii="Arial" w:hAnsi="Arial" w:cs="Arial"/>
          <w:color w:val="000000"/>
        </w:rPr>
        <w:lastRenderedPageBreak/>
        <w:t>считают, что такой «период охлаждения» позволит исключить риск мошенничества с одномоментным снятием запрета и заключением кредитного договора.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В каких случаях стоит оформить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на кредит?</w:t>
      </w:r>
      <w:r>
        <w:rPr>
          <w:rFonts w:ascii="Arial" w:hAnsi="Arial" w:cs="Arial"/>
          <w:color w:val="000000"/>
        </w:rPr>
        <w:t xml:space="preserve"> Категорий людей, которым рекомендуют оформить </w:t>
      </w:r>
      <w:proofErr w:type="gramStart"/>
      <w:r>
        <w:rPr>
          <w:rFonts w:ascii="Arial" w:hAnsi="Arial" w:cs="Arial"/>
          <w:color w:val="000000"/>
        </w:rPr>
        <w:t>такой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, нет. </w:t>
      </w:r>
      <w:proofErr w:type="gramStart"/>
      <w:r>
        <w:rPr>
          <w:rFonts w:ascii="Arial" w:hAnsi="Arial" w:cs="Arial"/>
          <w:color w:val="000000"/>
        </w:rPr>
        <w:t>В настоящее время юристы рекомендуют делать это лично, в присутствии сотрудника банка и самого клиента, с обычной подписью (целесообразно написать заявления о запрете во все крупные банки, а как минимум в те, где вы когда-либо обслуживались по дебетовой карте, кредитной карте, кредиту.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Как оформить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на кредиты через «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Госуслуги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»?</w:t>
      </w:r>
      <w:r>
        <w:rPr>
          <w:rFonts w:ascii="Arial" w:hAnsi="Arial" w:cs="Arial"/>
          <w:color w:val="000000"/>
        </w:rPr>
        <w:t xml:space="preserve"> С 1 марта 2025 года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 на кредиты можно будет выставить на «</w:t>
      </w:r>
      <w:proofErr w:type="spellStart"/>
      <w:r>
        <w:rPr>
          <w:rFonts w:ascii="Arial" w:hAnsi="Arial" w:cs="Arial"/>
          <w:color w:val="000000"/>
        </w:rPr>
        <w:t>Госуслугах</w:t>
      </w:r>
      <w:proofErr w:type="spellEnd"/>
      <w:r>
        <w:rPr>
          <w:rFonts w:ascii="Arial" w:hAnsi="Arial" w:cs="Arial"/>
          <w:color w:val="000000"/>
        </w:rPr>
        <w:t>», с 1 сентября 2025 года – в МФЦ. Эти данные автоматически попадут в бюро кредитных историй. Банки, которые запрашивают информацию в бюро, увидят выставленные ограничения на кредитование. Пока эта опция недоступна.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Можно ли оформить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через банки,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микрофинансовые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 другие организации?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 xml:space="preserve">Пока это единственный вариант и он уже вступил в силу и действует с октября 2022 года. 1 Федеральный закон от 26.02.2024 № 31-ФЗ «О внесении изменений в Федеральный закон «О кредитных историях» и Федеральный закон «О потребительском кредите (займе)» (вступает в силу 01.03.2025) В отдельных банках можно написать заявление о запрете </w:t>
      </w:r>
      <w:proofErr w:type="spellStart"/>
      <w:r>
        <w:rPr>
          <w:rFonts w:ascii="Arial" w:hAnsi="Arial" w:cs="Arial"/>
          <w:color w:val="000000"/>
        </w:rPr>
        <w:t>онлайн-кредитования</w:t>
      </w:r>
      <w:proofErr w:type="spellEnd"/>
      <w:r>
        <w:rPr>
          <w:rFonts w:ascii="Arial" w:hAnsi="Arial" w:cs="Arial"/>
          <w:color w:val="000000"/>
        </w:rPr>
        <w:t xml:space="preserve"> конкретно в них.</w:t>
      </w:r>
      <w:proofErr w:type="gramEnd"/>
      <w:r>
        <w:rPr>
          <w:rFonts w:ascii="Arial" w:hAnsi="Arial" w:cs="Arial"/>
          <w:color w:val="000000"/>
        </w:rPr>
        <w:t xml:space="preserve"> Такая опция есть практически во всех крупных банках, но есть те, которые будут против (к ним необходимо относится скептически, т.к. они не соответствует рекомендациям </w:t>
      </w:r>
      <w:proofErr w:type="gramStart"/>
      <w:r>
        <w:rPr>
          <w:rFonts w:ascii="Arial" w:hAnsi="Arial" w:cs="Arial"/>
          <w:color w:val="000000"/>
        </w:rPr>
        <w:t>Центробанка</w:t>
      </w:r>
      <w:proofErr w:type="gramEnd"/>
      <w:r>
        <w:rPr>
          <w:rFonts w:ascii="Arial" w:hAnsi="Arial" w:cs="Arial"/>
          <w:color w:val="000000"/>
        </w:rPr>
        <w:t xml:space="preserve"> что повышает риски заемщика). Условия и порядок оформления такого запрета сегодня устанавливает банк. Аналогичные запреты можно направить и в </w:t>
      </w:r>
      <w:proofErr w:type="spellStart"/>
      <w:r>
        <w:rPr>
          <w:rFonts w:ascii="Arial" w:hAnsi="Arial" w:cs="Arial"/>
          <w:color w:val="000000"/>
        </w:rPr>
        <w:t>микрофинансовые</w:t>
      </w:r>
      <w:proofErr w:type="spellEnd"/>
      <w:r>
        <w:rPr>
          <w:rFonts w:ascii="Arial" w:hAnsi="Arial" w:cs="Arial"/>
          <w:color w:val="000000"/>
        </w:rPr>
        <w:t xml:space="preserve"> организации, но технически сделать это будет сложнее т.к. их слишком много, зарегистрированы они в разных регионах, а о существовании некоторых можно просто не знать.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Можно ли снять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?</w:t>
      </w:r>
      <w:r>
        <w:rPr>
          <w:rFonts w:ascii="Arial" w:hAnsi="Arial" w:cs="Arial"/>
          <w:color w:val="000000"/>
        </w:rPr>
        <w:t> Да. Можно запретить выдавать кредиты на свое имя, потом отозвать запрет, потом запретить снова. Центробанк никак не ограничивает количество таких процедур.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Плюсы и минусы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самозапрета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на кредиты.</w:t>
      </w:r>
      <w:r>
        <w:rPr>
          <w:rFonts w:ascii="Arial" w:hAnsi="Arial" w:cs="Arial"/>
          <w:color w:val="000000"/>
        </w:rPr>
        <w:t xml:space="preserve"> Плюс очевиден –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 на кредиты поможет защититься от мошенников. А возможно, и от спонтанных покупок – кредиты выдаются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 xml:space="preserve"> за несколько минут. Но если придется ехать в банк, чтобы снимать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, велик шанс передумать. Минус только в том, что если вы сами соберетесь взять кредит, то придется потратить время и сходить в отделение банка. Большой проблемы в этом нет, особенно если вы живете в городе, где есть отделение банка. Но если вы проживаете в маленьком городке, где отделений </w:t>
      </w:r>
      <w:proofErr w:type="gramStart"/>
      <w:r>
        <w:rPr>
          <w:rFonts w:ascii="Arial" w:hAnsi="Arial" w:cs="Arial"/>
          <w:color w:val="000000"/>
        </w:rPr>
        <w:t>нет и не хочется</w:t>
      </w:r>
      <w:proofErr w:type="gramEnd"/>
      <w:r>
        <w:rPr>
          <w:rFonts w:ascii="Arial" w:hAnsi="Arial" w:cs="Arial"/>
          <w:color w:val="000000"/>
        </w:rPr>
        <w:t xml:space="preserve"> никуда ехать, то это проблематично. В принципе, </w:t>
      </w:r>
      <w:proofErr w:type="spellStart"/>
      <w:r>
        <w:rPr>
          <w:rFonts w:ascii="Arial" w:hAnsi="Arial" w:cs="Arial"/>
          <w:color w:val="000000"/>
        </w:rPr>
        <w:t>онлайн-кредит</w:t>
      </w:r>
      <w:proofErr w:type="spellEnd"/>
      <w:r>
        <w:rPr>
          <w:rFonts w:ascii="Arial" w:hAnsi="Arial" w:cs="Arial"/>
          <w:color w:val="000000"/>
        </w:rPr>
        <w:t xml:space="preserve"> – это удобно, но система будет хороша только тогда, когда каждый гражданин будет обладать своей квалифицированной электронной цифровой подписью. Не простой, а именно </w:t>
      </w:r>
      <w:proofErr w:type="gramStart"/>
      <w:r>
        <w:rPr>
          <w:rFonts w:ascii="Arial" w:hAnsi="Arial" w:cs="Arial"/>
          <w:color w:val="000000"/>
        </w:rPr>
        <w:t>квалифицированной</w:t>
      </w:r>
      <w:proofErr w:type="gramEnd"/>
      <w:r>
        <w:rPr>
          <w:rFonts w:ascii="Arial" w:hAnsi="Arial" w:cs="Arial"/>
          <w:color w:val="000000"/>
        </w:rPr>
        <w:t>, как, например, у судей.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Обезопасит ли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самозапрет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полностью от мошенников?</w:t>
      </w:r>
      <w:r>
        <w:rPr>
          <w:rFonts w:ascii="Arial" w:hAnsi="Arial" w:cs="Arial"/>
          <w:color w:val="000000"/>
        </w:rPr>
        <w:t> Полностью – нет, однако он существенно усложнит мошенникам задачу и как минимум защитит от некоторых схем и от потери крупных сумм.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Как обезопасить себя, пока закон не начал действовать?</w:t>
      </w:r>
      <w:r>
        <w:rPr>
          <w:rFonts w:ascii="Arial" w:hAnsi="Arial" w:cs="Arial"/>
          <w:color w:val="000000"/>
        </w:rPr>
        <w:t xml:space="preserve"> Если вы хотите оформить </w:t>
      </w:r>
      <w:r>
        <w:rPr>
          <w:rFonts w:ascii="Arial" w:hAnsi="Arial" w:cs="Arial"/>
          <w:color w:val="000000"/>
        </w:rPr>
        <w:lastRenderedPageBreak/>
        <w:t xml:space="preserve">именно </w:t>
      </w:r>
      <w:proofErr w:type="spellStart"/>
      <w:r>
        <w:rPr>
          <w:rFonts w:ascii="Arial" w:hAnsi="Arial" w:cs="Arial"/>
          <w:color w:val="000000"/>
        </w:rPr>
        <w:t>самозапрет</w:t>
      </w:r>
      <w:proofErr w:type="spellEnd"/>
      <w:r>
        <w:rPr>
          <w:rFonts w:ascii="Arial" w:hAnsi="Arial" w:cs="Arial"/>
          <w:color w:val="000000"/>
        </w:rPr>
        <w:t xml:space="preserve"> на кредитование или переводы, это можно сделать непосредственно в банке. Конечно, потребуется время, чтобы обратиться во все кредитные организации, но для начала можно подать заявления в банки, услугами которых вы когда-либо пользовались. Сейчас у некоторых банков есть специальная последовательность действий для </w:t>
      </w:r>
      <w:proofErr w:type="spellStart"/>
      <w:r>
        <w:rPr>
          <w:rFonts w:ascii="Arial" w:hAnsi="Arial" w:cs="Arial"/>
          <w:color w:val="000000"/>
        </w:rPr>
        <w:t>онлайн-кредитования</w:t>
      </w:r>
      <w:proofErr w:type="spellEnd"/>
      <w:r>
        <w:rPr>
          <w:rFonts w:ascii="Arial" w:hAnsi="Arial" w:cs="Arial"/>
          <w:color w:val="000000"/>
        </w:rPr>
        <w:t>, чтобы избежать мошенничества. Например, счет заемщика могут заблокировать, если он пытается сразу же после получения кредита снять или перевести деньги. Для разблокировки счета придется связаться с банком или посетить отделение лично.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Рекомендации.</w:t>
      </w:r>
      <w:r>
        <w:rPr>
          <w:rFonts w:ascii="Arial" w:hAnsi="Arial" w:cs="Arial"/>
          <w:color w:val="000000"/>
        </w:rPr>
        <w:t> Юристы советуют раз в год или полгода запрашивать отчет из бюро кредитных историй. Это уже сейчас можно сделать на «</w:t>
      </w:r>
      <w:proofErr w:type="spellStart"/>
      <w:r>
        <w:rPr>
          <w:rFonts w:ascii="Arial" w:hAnsi="Arial" w:cs="Arial"/>
          <w:color w:val="000000"/>
        </w:rPr>
        <w:t>Госуслугах</w:t>
      </w:r>
      <w:proofErr w:type="spellEnd"/>
      <w:r>
        <w:rPr>
          <w:rFonts w:ascii="Arial" w:hAnsi="Arial" w:cs="Arial"/>
          <w:color w:val="000000"/>
        </w:rPr>
        <w:t xml:space="preserve">» - через сайт заказать выписку из всех БКИ, в которых содержится информация о клиенте. Также можно периодически проверять себя через систему судебных приставов на сайте ФССП. Достаточно указать ФИО, дату рождения и выбрать регион, по которому будет производиться проверка. Не пересылайте никогда фотографии паспорта – в некоторых случаях </w:t>
      </w:r>
      <w:proofErr w:type="spellStart"/>
      <w:r>
        <w:rPr>
          <w:rFonts w:ascii="Arial" w:hAnsi="Arial" w:cs="Arial"/>
          <w:color w:val="000000"/>
        </w:rPr>
        <w:t>займ</w:t>
      </w:r>
      <w:proofErr w:type="spellEnd"/>
      <w:r>
        <w:rPr>
          <w:rFonts w:ascii="Arial" w:hAnsi="Arial" w:cs="Arial"/>
          <w:color w:val="000000"/>
        </w:rPr>
        <w:t xml:space="preserve"> могут оформить по фото или копии документа. Если куда-то нужно отправить данные, лучше не полениться и переписать их. Если вам стало известно, что эти данные уже куда-то попали целесообразно менять паспорт.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паспорт украли или вы его потеряли, следует обратиться в полицию. Возьмите там справку о том, что паспорт утерян, с указанием даты. Если паспорт попадет в руки мошенников, эта справка будет основным доказательством того, что кредит или </w:t>
      </w:r>
      <w:proofErr w:type="spellStart"/>
      <w:r>
        <w:rPr>
          <w:rFonts w:ascii="Arial" w:hAnsi="Arial" w:cs="Arial"/>
          <w:color w:val="000000"/>
        </w:rPr>
        <w:t>займ</w:t>
      </w:r>
      <w:proofErr w:type="spellEnd"/>
      <w:r>
        <w:rPr>
          <w:rFonts w:ascii="Arial" w:hAnsi="Arial" w:cs="Arial"/>
          <w:color w:val="000000"/>
        </w:rPr>
        <w:t xml:space="preserve"> брали не вы. Иногда мошенникам достаточно только паспортных данных, поэтому их тоже стоит беречь. Не сообщайте данные по телефону или в </w:t>
      </w:r>
      <w:proofErr w:type="spellStart"/>
      <w:r>
        <w:rPr>
          <w:rFonts w:ascii="Arial" w:hAnsi="Arial" w:cs="Arial"/>
          <w:color w:val="000000"/>
        </w:rPr>
        <w:t>соцсетях</w:t>
      </w:r>
      <w:proofErr w:type="spellEnd"/>
      <w:r>
        <w:rPr>
          <w:rFonts w:ascii="Arial" w:hAnsi="Arial" w:cs="Arial"/>
          <w:color w:val="000000"/>
        </w:rPr>
        <w:t xml:space="preserve">, не вводите данные на непроверенных и незащищенных сайтах (в адресной строке должно быть изображение закрытого замка). В случае звонка «из банка» не разговаривайте со </w:t>
      </w:r>
      <w:proofErr w:type="gramStart"/>
      <w:r>
        <w:rPr>
          <w:rFonts w:ascii="Arial" w:hAnsi="Arial" w:cs="Arial"/>
          <w:color w:val="000000"/>
        </w:rPr>
        <w:t>звонящими</w:t>
      </w:r>
      <w:proofErr w:type="gramEnd"/>
      <w:r>
        <w:rPr>
          <w:rFonts w:ascii="Arial" w:hAnsi="Arial" w:cs="Arial"/>
          <w:color w:val="000000"/>
        </w:rPr>
        <w:t xml:space="preserve"> – общайтесь в чате поддержки на официальном сайте или в приложении либо перезвоните в банк самостоятельно.</w:t>
      </w:r>
    </w:p>
    <w:p w:rsidR="00BB791A" w:rsidRDefault="00BB791A"/>
    <w:sectPr w:rsidR="00BB791A" w:rsidSect="00BB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8F"/>
    <w:rsid w:val="00070341"/>
    <w:rsid w:val="0011399E"/>
    <w:rsid w:val="00212F6E"/>
    <w:rsid w:val="002470F6"/>
    <w:rsid w:val="007D6D7C"/>
    <w:rsid w:val="008F0D6F"/>
    <w:rsid w:val="0091018F"/>
    <w:rsid w:val="00951901"/>
    <w:rsid w:val="00A95318"/>
    <w:rsid w:val="00AE66B3"/>
    <w:rsid w:val="00B51B1A"/>
    <w:rsid w:val="00BB791A"/>
    <w:rsid w:val="00D33701"/>
    <w:rsid w:val="00D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91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г.Клгд центр развития ребенка - детский сад №</dc:creator>
  <cp:lastModifiedBy>МАДОУ г.Клгд центр развития ребенка - детский сад № </cp:lastModifiedBy>
  <cp:revision>1</cp:revision>
  <dcterms:created xsi:type="dcterms:W3CDTF">2024-05-15T07:44:00Z</dcterms:created>
  <dcterms:modified xsi:type="dcterms:W3CDTF">2024-05-15T07:56:00Z</dcterms:modified>
</cp:coreProperties>
</file>